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D5" w:rsidRPr="003935D5" w:rsidRDefault="003935D5">
      <w:pPr>
        <w:rPr>
          <w:b/>
          <w:sz w:val="28"/>
        </w:rPr>
      </w:pPr>
      <w:r w:rsidRPr="003935D5">
        <w:rPr>
          <w:b/>
          <w:sz w:val="28"/>
        </w:rPr>
        <w:t>Zákonný zástupca: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z</w:t>
      </w:r>
      <w:r>
        <w:t>odpovedá za dodržiavanie hygienicko–epidemiologických opatrení pri privá</w:t>
      </w:r>
      <w:r>
        <w:t>dzaní dieťaťa do MŠ</w:t>
      </w:r>
      <w:r>
        <w:t>, počas pobytu v šatňovom/vs</w:t>
      </w:r>
      <w:r>
        <w:t>tupnom priestore MŠ</w:t>
      </w:r>
      <w:r>
        <w:t xml:space="preserve"> a pri odvádzaní dieťaťa z</w:t>
      </w:r>
      <w:r>
        <w:t xml:space="preserve"> MŠ </w:t>
      </w:r>
      <w:r>
        <w:t>v zmysle aktuálnych opatrení Úradu verejného zdravotníctva SR (nosenie rúšok, dodržiava</w:t>
      </w:r>
      <w:r>
        <w:t>nie odstupov, dezinfekcia rúk)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d</w:t>
      </w:r>
      <w:r>
        <w:t xml:space="preserve">održiava </w:t>
      </w:r>
      <w:r>
        <w:t>pokyny riaditeľa MŠ</w:t>
      </w:r>
      <w:r>
        <w:t>, ktoré upravujú podmienky konkrétnej materskej školy na ob</w:t>
      </w:r>
      <w:r>
        <w:t>dobie školského roku 2020/2021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o</w:t>
      </w:r>
      <w:r>
        <w:t>dovzdáva dieťa výhradne</w:t>
      </w:r>
      <w:r>
        <w:t xml:space="preserve"> zamestnancovi materskej školy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p</w:t>
      </w:r>
      <w:r>
        <w:t>redkladá pri prvom nástupe dieťa</w:t>
      </w:r>
      <w:r>
        <w:t>ťa</w:t>
      </w:r>
      <w:r>
        <w:t xml:space="preserve"> do </w:t>
      </w:r>
      <w:r>
        <w:t>MŠ</w:t>
      </w:r>
      <w:r>
        <w:t xml:space="preserve"> č</w:t>
      </w:r>
      <w:r>
        <w:t>estné prehlásenie (príloha č. 3)</w:t>
      </w:r>
      <w:r>
        <w:t xml:space="preserve"> </w:t>
      </w:r>
      <w:r>
        <w:t>a</w:t>
      </w:r>
      <w:r>
        <w:t>lebo po každom prerušení dochádzky</w:t>
      </w:r>
      <w:r>
        <w:t xml:space="preserve"> dieťaťa</w:t>
      </w:r>
      <w:r>
        <w:t xml:space="preserve"> do </w:t>
      </w:r>
      <w:r>
        <w:t>MŠ</w:t>
      </w:r>
      <w:r>
        <w:t xml:space="preserve"> v trvaní viac ako tri dni predkladá písomné vyhlásenie o tom, že dieťa neprejavuje príznaky prenosného ochorenia a nemá nariadené karan</w:t>
      </w:r>
      <w:r>
        <w:t>ténne opatrenie (príloha č. 4)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r</w:t>
      </w:r>
      <w:r>
        <w:t>ešpektuje pravidlá nosenia hračiek a iného materiálu alebo pomôcok z domáceho prostredia do materskej školy, stanov</w:t>
      </w:r>
      <w:r>
        <w:t>ené riaditeľom materskej školy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v prípade, že je u</w:t>
      </w:r>
      <w:r>
        <w:t xml:space="preserve"> žiak</w:t>
      </w:r>
      <w:r>
        <w:t xml:space="preserve">a </w:t>
      </w:r>
      <w:r>
        <w:t xml:space="preserve">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3935D5" w:rsidRDefault="003935D5" w:rsidP="003935D5"/>
    <w:p w:rsidR="003935D5" w:rsidRPr="003935D5" w:rsidRDefault="003935D5" w:rsidP="003935D5">
      <w:pPr>
        <w:rPr>
          <w:b/>
          <w:sz w:val="28"/>
        </w:rPr>
      </w:pPr>
      <w:r w:rsidRPr="003935D5">
        <w:rPr>
          <w:b/>
          <w:sz w:val="28"/>
        </w:rPr>
        <w:t>Organizácia a o</w:t>
      </w:r>
      <w:r w:rsidRPr="003935D5">
        <w:rPr>
          <w:b/>
          <w:sz w:val="28"/>
        </w:rPr>
        <w:t>bsah predprimárneho vzdelávania: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v</w:t>
      </w:r>
      <w:r>
        <w:t xml:space="preserve"> závislosti od poveternostných podmienok sa prevažná väčšina aktivít s deťmi a pre deti organizuje v exteriéri, či už v areáli materskej školy, alebo mimo neho, p</w:t>
      </w:r>
      <w:r>
        <w:t>odľa podmienok MŠ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p</w:t>
      </w:r>
      <w:r>
        <w:t>ri pobyte v interiéri a v exteriéri materskej školy deti nemusia nosiť rúška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z</w:t>
      </w:r>
      <w:r>
        <w:t xml:space="preserve">výšenú pozornosť je potrebné </w:t>
      </w:r>
      <w:r>
        <w:t>venovať rozvíjaniu a upevňovaniu</w:t>
      </w:r>
      <w:r>
        <w:t xml:space="preserve"> hygienických návykov osobitne pred stravovaním a po príchode zvonku. Je potrebné dbať na to, aby si deti osvojili návyk umývať si ruky efektívnym spôsobom, kto</w:t>
      </w:r>
      <w:r>
        <w:t>rý zamedzuje prenos nákazy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z</w:t>
      </w:r>
      <w:r>
        <w:t>abezpečiť ucelené kolektívy detí v triedach a zrušiť triedy v ktorých dochádza ku kontaktu detí s roz</w:t>
      </w:r>
      <w:r>
        <w:t>ličných tried („zberné“ triedy)</w:t>
      </w:r>
    </w:p>
    <w:p w:rsidR="003935D5" w:rsidRDefault="003935D5" w:rsidP="003935D5">
      <w:pPr>
        <w:pStyle w:val="Odsekzoznamu"/>
        <w:numPr>
          <w:ilvl w:val="0"/>
          <w:numId w:val="1"/>
        </w:numPr>
      </w:pPr>
      <w:r>
        <w:t>v</w:t>
      </w:r>
      <w:r>
        <w:t>ytvorená trieda sa nebude meniť, aj keď počet detí klesne, triedy sa nebudú medzi sebou premiešavať. Materská škola zváži, v prípade h</w:t>
      </w:r>
      <w:r>
        <w:t>raničných počtov, zmenu triedy</w:t>
      </w:r>
    </w:p>
    <w:p w:rsidR="00B524EA" w:rsidRDefault="003935D5" w:rsidP="003935D5">
      <w:pPr>
        <w:pStyle w:val="Odsekzoznamu"/>
        <w:numPr>
          <w:ilvl w:val="0"/>
          <w:numId w:val="1"/>
        </w:numPr>
      </w:pPr>
      <w:r>
        <w:t>p</w:t>
      </w:r>
      <w:r>
        <w:t>racovníci materskej školy podľa svojho uváženia a možností zabezpečia rozptyl medzi deťmi pri hrových a</w:t>
      </w:r>
      <w:r>
        <w:t>ktivitách, vzdelávaní i</w:t>
      </w:r>
      <w:r w:rsidR="008E41C1">
        <w:t> </w:t>
      </w:r>
      <w:r>
        <w:t>oddychu</w:t>
      </w:r>
    </w:p>
    <w:p w:rsidR="008E41C1" w:rsidRDefault="008E41C1" w:rsidP="008E41C1"/>
    <w:p w:rsidR="008E41C1" w:rsidRPr="008E41C1" w:rsidRDefault="008E41C1" w:rsidP="008E41C1">
      <w:pPr>
        <w:jc w:val="center"/>
        <w:rPr>
          <w:b/>
          <w:u w:val="single"/>
        </w:rPr>
      </w:pPr>
      <w:r w:rsidRPr="008E41C1">
        <w:rPr>
          <w:b/>
          <w:u w:val="single"/>
        </w:rPr>
        <w:t>(Prílohu č.3 a prílohu č.4 nájdete na webovej stránke pod týmto dokumentom</w:t>
      </w:r>
      <w:r>
        <w:rPr>
          <w:b/>
          <w:u w:val="single"/>
        </w:rPr>
        <w:t>.</w:t>
      </w:r>
      <w:bookmarkStart w:id="0" w:name="_GoBack"/>
      <w:bookmarkEnd w:id="0"/>
      <w:r w:rsidRPr="008E41C1">
        <w:rPr>
          <w:b/>
          <w:u w:val="single"/>
        </w:rPr>
        <w:t>)</w:t>
      </w:r>
    </w:p>
    <w:sectPr w:rsidR="008E41C1" w:rsidRPr="008E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5640"/>
    <w:multiLevelType w:val="hybridMultilevel"/>
    <w:tmpl w:val="D3888AA4"/>
    <w:lvl w:ilvl="0" w:tplc="A1DAD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5"/>
    <w:rsid w:val="003935D5"/>
    <w:rsid w:val="008E41C1"/>
    <w:rsid w:val="00B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004E-7CFC-4DD8-8E16-BB77F574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2020-08-23T09:41:00Z</dcterms:created>
  <dcterms:modified xsi:type="dcterms:W3CDTF">2020-08-23T09:54:00Z</dcterms:modified>
</cp:coreProperties>
</file>